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E1" w:rsidRPr="00E71BE1" w:rsidRDefault="00E71BE1" w:rsidP="00E71BE1">
      <w:pPr>
        <w:spacing w:after="0" w:line="240" w:lineRule="auto"/>
        <w:jc w:val="center"/>
        <w:rPr>
          <w:rFonts w:ascii="Times New Roman" w:hAnsi="Times New Roman" w:cs="Times New Roman"/>
          <w:sz w:val="28"/>
          <w:szCs w:val="28"/>
        </w:rPr>
      </w:pPr>
      <w:bookmarkStart w:id="0" w:name="_GoBack"/>
      <w:bookmarkEnd w:id="0"/>
      <w:r w:rsidRPr="00E71BE1">
        <w:rPr>
          <w:rFonts w:ascii="Times New Roman" w:hAnsi="Times New Roman" w:cs="Times New Roman"/>
          <w:sz w:val="28"/>
          <w:szCs w:val="28"/>
        </w:rPr>
        <w:t>Федеральный закон от 02.05.2006 N 59-ФЗ (ред. от 27.12.2018) "О порядке рассмотрения обращений граждан Российской Федерации"</w:t>
      </w:r>
    </w:p>
    <w:p w:rsidR="00E71BE1" w:rsidRPr="00E71BE1" w:rsidRDefault="00E71BE1" w:rsidP="00E71BE1">
      <w:pPr>
        <w:spacing w:after="0" w:line="240" w:lineRule="auto"/>
        <w:jc w:val="center"/>
        <w:rPr>
          <w:rFonts w:ascii="Times New Roman" w:hAnsi="Times New Roman" w:cs="Times New Roman"/>
          <w:sz w:val="28"/>
          <w:szCs w:val="28"/>
        </w:rPr>
      </w:pPr>
      <w:r w:rsidRPr="00E71BE1">
        <w:rPr>
          <w:rFonts w:ascii="Times New Roman" w:hAnsi="Times New Roman" w:cs="Times New Roman"/>
          <w:sz w:val="28"/>
          <w:szCs w:val="28"/>
        </w:rPr>
        <w:t>РОССИЙСКАЯ ФЕДЕРАЦИЯ</w:t>
      </w:r>
    </w:p>
    <w:p w:rsidR="00E71BE1" w:rsidRPr="00E71BE1" w:rsidRDefault="00E71BE1" w:rsidP="00E71BE1">
      <w:pPr>
        <w:spacing w:after="0" w:line="240" w:lineRule="auto"/>
        <w:jc w:val="center"/>
        <w:rPr>
          <w:rFonts w:ascii="Times New Roman" w:hAnsi="Times New Roman" w:cs="Times New Roman"/>
          <w:sz w:val="28"/>
          <w:szCs w:val="28"/>
        </w:rPr>
      </w:pPr>
    </w:p>
    <w:p w:rsidR="00E71BE1" w:rsidRPr="00E71BE1" w:rsidRDefault="00E71BE1" w:rsidP="00E71BE1">
      <w:pPr>
        <w:spacing w:after="0" w:line="240" w:lineRule="auto"/>
        <w:jc w:val="center"/>
        <w:rPr>
          <w:rFonts w:ascii="Times New Roman" w:hAnsi="Times New Roman" w:cs="Times New Roman"/>
          <w:sz w:val="28"/>
          <w:szCs w:val="28"/>
        </w:rPr>
      </w:pPr>
      <w:r w:rsidRPr="00E71BE1">
        <w:rPr>
          <w:rFonts w:ascii="Times New Roman" w:hAnsi="Times New Roman" w:cs="Times New Roman"/>
          <w:sz w:val="28"/>
          <w:szCs w:val="28"/>
        </w:rPr>
        <w:t>ФЕДЕРАЛЬНЫЙ ЗАКОН</w:t>
      </w:r>
    </w:p>
    <w:p w:rsidR="00E71BE1" w:rsidRPr="00E71BE1" w:rsidRDefault="00E71BE1" w:rsidP="00E71BE1">
      <w:pPr>
        <w:spacing w:after="0" w:line="240" w:lineRule="auto"/>
        <w:jc w:val="center"/>
        <w:rPr>
          <w:rFonts w:ascii="Times New Roman" w:hAnsi="Times New Roman" w:cs="Times New Roman"/>
          <w:sz w:val="28"/>
          <w:szCs w:val="28"/>
        </w:rPr>
      </w:pPr>
    </w:p>
    <w:p w:rsidR="00E71BE1" w:rsidRPr="00E71BE1" w:rsidRDefault="00E71BE1" w:rsidP="00E71BE1">
      <w:pPr>
        <w:spacing w:after="0" w:line="240" w:lineRule="auto"/>
        <w:jc w:val="center"/>
        <w:rPr>
          <w:rFonts w:ascii="Times New Roman" w:hAnsi="Times New Roman" w:cs="Times New Roman"/>
          <w:sz w:val="28"/>
          <w:szCs w:val="28"/>
        </w:rPr>
      </w:pPr>
      <w:r w:rsidRPr="00E71BE1">
        <w:rPr>
          <w:rFonts w:ascii="Times New Roman" w:hAnsi="Times New Roman" w:cs="Times New Roman"/>
          <w:sz w:val="28"/>
          <w:szCs w:val="28"/>
        </w:rPr>
        <w:t>О ПОРЯДКЕ РАССМОТРЕНИЯ ОБРАЩЕНИЙ</w:t>
      </w:r>
    </w:p>
    <w:p w:rsidR="00E71BE1" w:rsidRPr="00E71BE1" w:rsidRDefault="00E71BE1" w:rsidP="00E71BE1">
      <w:pPr>
        <w:spacing w:after="0" w:line="240" w:lineRule="auto"/>
        <w:jc w:val="center"/>
        <w:rPr>
          <w:rFonts w:ascii="Times New Roman" w:hAnsi="Times New Roman" w:cs="Times New Roman"/>
          <w:sz w:val="28"/>
          <w:szCs w:val="28"/>
        </w:rPr>
      </w:pPr>
    </w:p>
    <w:p w:rsidR="00E71BE1" w:rsidRPr="00E71BE1" w:rsidRDefault="00E71BE1" w:rsidP="00E71BE1">
      <w:pPr>
        <w:spacing w:after="0" w:line="240" w:lineRule="auto"/>
        <w:jc w:val="center"/>
        <w:rPr>
          <w:rFonts w:ascii="Times New Roman" w:hAnsi="Times New Roman" w:cs="Times New Roman"/>
          <w:sz w:val="28"/>
          <w:szCs w:val="28"/>
        </w:rPr>
      </w:pPr>
      <w:r w:rsidRPr="00E71BE1">
        <w:rPr>
          <w:rFonts w:ascii="Times New Roman" w:hAnsi="Times New Roman" w:cs="Times New Roman"/>
          <w:sz w:val="28"/>
          <w:szCs w:val="28"/>
        </w:rPr>
        <w:t>ГРАЖДАН РОССИЙСКОЙ ФЕДЕРАЦИИ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Принят</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Государственной Думой</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21 апреля 2006 года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Одобрен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Советом Федерации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26 апреля 2006 года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 Сфера применения настоящего Федерального закона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lastRenderedPageBreak/>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2. Право граждан на обращение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 xml:space="preserve"> </w:t>
      </w: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Рассмотрение обращений граждан осуществляется бесплатно.</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3. Правовое регулирование правоотношений, связанных с рассмотрением обращений граждан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lastRenderedPageBreak/>
        <w:t>Статья 4. Основные термины, используемые в настоящем Федеральном законе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Для целей настоящего Федерального закона используются следующие основные термины:</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 xml:space="preserve"> </w:t>
      </w: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5. Права гражданина при рассмотрении обращения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lastRenderedPageBreak/>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5) обращаться с заявлением о прекращении рассмотрения обращения.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6. Гарантии безопасности гражданина в связи с его обращением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 xml:space="preserve"> </w:t>
      </w: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7. Требования к письменному обращению</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 xml:space="preserve">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w:t>
      </w:r>
      <w:r w:rsidRPr="00E71BE1">
        <w:rPr>
          <w:rFonts w:ascii="Times New Roman" w:hAnsi="Times New Roman" w:cs="Times New Roman"/>
          <w:sz w:val="28"/>
          <w:szCs w:val="28"/>
        </w:rPr>
        <w:lastRenderedPageBreak/>
        <w:t>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8. Направление и регистрация письменного обращения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 xml:space="preserve"> </w:t>
      </w: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w:t>
      </w:r>
      <w:r w:rsidRPr="00E71BE1">
        <w:rPr>
          <w:rFonts w:ascii="Times New Roman" w:hAnsi="Times New Roman" w:cs="Times New Roman"/>
          <w:sz w:val="28"/>
          <w:szCs w:val="28"/>
        </w:rP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9. Обязательность принятия обращения к рассмотрению</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10. Рассмотрение обращения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lastRenderedPageBreak/>
        <w:t>1. Государственный орган, орган местного самоуправления или должностное лицо:</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 xml:space="preserve">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w:t>
      </w:r>
      <w:r w:rsidRPr="00E71BE1">
        <w:rPr>
          <w:rFonts w:ascii="Times New Roman" w:hAnsi="Times New Roman" w:cs="Times New Roman"/>
          <w:sz w:val="28"/>
          <w:szCs w:val="28"/>
        </w:rPr>
        <w:lastRenderedPageBreak/>
        <w:t>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11. Порядок рассмотрения отдельных обращений</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lastRenderedPageBreak/>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12. Сроки рассмотрения письменного обращения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13. Личный прием граждан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При личном приеме гражданин предъявляет документ, удостоверяющий его личность.</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14. Контроль за соблюдением порядка рассмотрения обращений</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15. Ответственность за нарушение настоящего Федерального закона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16. Возмещение причиненных убытков и взыскание понесенных расходов при рассмотрении обращений</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17. Признание не действующими на территории Российской Федерации отдельных нормативных правовых актов Союза ССР</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Признать не действующими на территории Российской Федерации: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Статья 18. Вступление в силу настоящего Федерального закона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Настоящий Федеральный закон вступает в силу по истечении 180 дней после дня его официального опубликования.</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Президент</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Российской Федерации</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В.ПУТИН</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Москва, Кремль</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2 мая 2006 года</w:t>
      </w:r>
    </w:p>
    <w:p w:rsidR="00E71BE1" w:rsidRPr="00E71BE1" w:rsidRDefault="00E71BE1" w:rsidP="00E71BE1">
      <w:pPr>
        <w:spacing w:after="0" w:line="240" w:lineRule="auto"/>
        <w:jc w:val="both"/>
        <w:rPr>
          <w:rFonts w:ascii="Times New Roman" w:hAnsi="Times New Roman" w:cs="Times New Roman"/>
          <w:sz w:val="28"/>
          <w:szCs w:val="28"/>
        </w:rPr>
      </w:pPr>
    </w:p>
    <w:p w:rsidR="00E71BE1" w:rsidRPr="00E71BE1" w:rsidRDefault="00E71BE1" w:rsidP="00E71BE1">
      <w:pPr>
        <w:spacing w:after="0" w:line="240" w:lineRule="auto"/>
        <w:jc w:val="both"/>
        <w:rPr>
          <w:rFonts w:ascii="Times New Roman" w:hAnsi="Times New Roman" w:cs="Times New Roman"/>
          <w:sz w:val="28"/>
          <w:szCs w:val="28"/>
        </w:rPr>
      </w:pPr>
      <w:r w:rsidRPr="00E71BE1">
        <w:rPr>
          <w:rFonts w:ascii="Times New Roman" w:hAnsi="Times New Roman" w:cs="Times New Roman"/>
          <w:sz w:val="28"/>
          <w:szCs w:val="28"/>
        </w:rPr>
        <w:t>N 59-ФЗ</w:t>
      </w:r>
    </w:p>
    <w:p w:rsidR="00A21683" w:rsidRPr="00E71BE1" w:rsidRDefault="00A21683" w:rsidP="00E71BE1">
      <w:pPr>
        <w:spacing w:after="0" w:line="240" w:lineRule="auto"/>
        <w:jc w:val="both"/>
        <w:rPr>
          <w:rFonts w:ascii="Times New Roman" w:hAnsi="Times New Roman" w:cs="Times New Roman"/>
          <w:sz w:val="28"/>
          <w:szCs w:val="28"/>
        </w:rPr>
      </w:pPr>
    </w:p>
    <w:sectPr w:rsidR="00A21683" w:rsidRPr="00E71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E1"/>
    <w:rsid w:val="002E6734"/>
    <w:rsid w:val="00A0165B"/>
    <w:rsid w:val="00A21683"/>
    <w:rsid w:val="00E71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A117F-0A6A-475C-B1E1-27CC3574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cp:lastModifiedBy>
  <cp:revision>2</cp:revision>
  <dcterms:created xsi:type="dcterms:W3CDTF">2020-03-27T06:49:00Z</dcterms:created>
  <dcterms:modified xsi:type="dcterms:W3CDTF">2020-03-27T06:49:00Z</dcterms:modified>
</cp:coreProperties>
</file>